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65" w:rsidRPr="003E0965" w:rsidRDefault="003E0965" w:rsidP="003E0965">
      <w:pPr>
        <w:spacing w:before="100" w:beforeAutospacing="1" w:after="100" w:afterAutospacing="1" w:line="0" w:lineRule="atLeast"/>
        <w:contextualSpacing/>
        <w:jc w:val="center"/>
        <w:rPr>
          <w:rFonts w:ascii="Times New Roman" w:hAnsi="Times New Roman" w:cs="Times New Roman"/>
          <w:b/>
          <w:sz w:val="24"/>
          <w:szCs w:val="24"/>
        </w:rPr>
      </w:pPr>
      <w:r w:rsidRPr="003E0965">
        <w:rPr>
          <w:rFonts w:ascii="Times New Roman" w:hAnsi="Times New Roman" w:cs="Times New Roman"/>
          <w:b/>
          <w:sz w:val="24"/>
          <w:szCs w:val="24"/>
        </w:rPr>
        <w:t>2016 YILI ELEKTRİK ENERJİSİ</w:t>
      </w:r>
    </w:p>
    <w:p w:rsidR="003E0965" w:rsidRPr="003E0965" w:rsidRDefault="003E0965" w:rsidP="003E0965">
      <w:pPr>
        <w:spacing w:before="100" w:beforeAutospacing="1" w:after="100" w:afterAutospacing="1" w:line="0" w:lineRule="atLeast"/>
        <w:contextualSpacing/>
        <w:jc w:val="center"/>
        <w:rPr>
          <w:rFonts w:ascii="Times New Roman" w:hAnsi="Times New Roman" w:cs="Times New Roman"/>
          <w:b/>
          <w:sz w:val="24"/>
          <w:szCs w:val="24"/>
        </w:rPr>
      </w:pPr>
      <w:r w:rsidRPr="003E0965">
        <w:rPr>
          <w:rFonts w:ascii="Times New Roman" w:hAnsi="Times New Roman" w:cs="Times New Roman"/>
          <w:b/>
          <w:sz w:val="24"/>
          <w:szCs w:val="24"/>
        </w:rPr>
        <w:t>GENÇLİK HİZMETLERİ VE SPOR İL MÜDÜRLÜKLERİ -ISTANBUL DİĞER ÖZEL BÜTÇELİ KURULUŞLAR SPOR GENEL MÜDÜRLÜĞÜ</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 xml:space="preserve">2016 Yılı Elektrik Enerjisi alımı 4734 sayılı Kamu İhale Kanununun 19 uncu maddesine göre açık ihale usulü ile ihale edilecektir.  İhaleye ilişkin ayrıntılı bilgiler aşağıda yer almaktadır: </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İhale Kayıt Numarası</w:t>
      </w:r>
      <w:r w:rsidRPr="003E0965">
        <w:rPr>
          <w:rFonts w:ascii="Times New Roman" w:hAnsi="Times New Roman" w:cs="Times New Roman"/>
          <w:sz w:val="24"/>
          <w:szCs w:val="24"/>
        </w:rPr>
        <w:tab/>
        <w:t>:</w:t>
      </w:r>
      <w:r w:rsidRPr="003E0965">
        <w:rPr>
          <w:rFonts w:ascii="Times New Roman" w:hAnsi="Times New Roman" w:cs="Times New Roman"/>
          <w:sz w:val="24"/>
          <w:szCs w:val="24"/>
        </w:rPr>
        <w:tab/>
        <w:t>2015/160635</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1-İdarenin</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a) Adresi</w:t>
      </w:r>
      <w:r w:rsidRPr="003E0965">
        <w:rPr>
          <w:rFonts w:ascii="Times New Roman" w:hAnsi="Times New Roman" w:cs="Times New Roman"/>
          <w:sz w:val="24"/>
          <w:szCs w:val="24"/>
        </w:rPr>
        <w:tab/>
        <w:t>:</w:t>
      </w:r>
      <w:r w:rsidRPr="003E0965">
        <w:rPr>
          <w:rFonts w:ascii="Times New Roman" w:hAnsi="Times New Roman" w:cs="Times New Roman"/>
          <w:sz w:val="24"/>
          <w:szCs w:val="24"/>
        </w:rPr>
        <w:tab/>
        <w:t>BARBAROS MAH ALAATTIN YAVASÇA SK 10/1 34662 ÜSKÜDAR/İSTANBUL</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b) Telefon ve faks numarası</w:t>
      </w:r>
      <w:r w:rsidRPr="003E0965">
        <w:rPr>
          <w:rFonts w:ascii="Times New Roman" w:hAnsi="Times New Roman" w:cs="Times New Roman"/>
          <w:sz w:val="24"/>
          <w:szCs w:val="24"/>
        </w:rPr>
        <w:tab/>
        <w:t>:</w:t>
      </w:r>
      <w:r w:rsidRPr="003E0965">
        <w:rPr>
          <w:rFonts w:ascii="Times New Roman" w:hAnsi="Times New Roman" w:cs="Times New Roman"/>
          <w:sz w:val="24"/>
          <w:szCs w:val="24"/>
        </w:rPr>
        <w:tab/>
      </w:r>
      <w:proofErr w:type="gramStart"/>
      <w:r w:rsidRPr="003E0965">
        <w:rPr>
          <w:rFonts w:ascii="Times New Roman" w:hAnsi="Times New Roman" w:cs="Times New Roman"/>
          <w:sz w:val="24"/>
          <w:szCs w:val="24"/>
        </w:rPr>
        <w:t>2166516262</w:t>
      </w:r>
      <w:proofErr w:type="gramEnd"/>
      <w:r w:rsidRPr="003E0965">
        <w:rPr>
          <w:rFonts w:ascii="Times New Roman" w:hAnsi="Times New Roman" w:cs="Times New Roman"/>
          <w:sz w:val="24"/>
          <w:szCs w:val="24"/>
        </w:rPr>
        <w:t xml:space="preserve"> - 2166516310</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c) Elektronik Posta Adresi</w:t>
      </w:r>
      <w:r w:rsidRPr="003E0965">
        <w:rPr>
          <w:rFonts w:ascii="Times New Roman" w:hAnsi="Times New Roman" w:cs="Times New Roman"/>
          <w:sz w:val="24"/>
          <w:szCs w:val="24"/>
        </w:rPr>
        <w:tab/>
        <w:t>:</w:t>
      </w:r>
      <w:r w:rsidRPr="003E0965">
        <w:rPr>
          <w:rFonts w:ascii="Times New Roman" w:hAnsi="Times New Roman" w:cs="Times New Roman"/>
          <w:sz w:val="24"/>
          <w:szCs w:val="24"/>
        </w:rPr>
        <w:tab/>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ç) İhale dokümanının görülebileceği internet adresi (varsa)</w:t>
      </w:r>
      <w:r w:rsidRPr="003E0965">
        <w:rPr>
          <w:rFonts w:ascii="Times New Roman" w:hAnsi="Times New Roman" w:cs="Times New Roman"/>
          <w:sz w:val="24"/>
          <w:szCs w:val="24"/>
        </w:rPr>
        <w:tab/>
        <w:t>:</w:t>
      </w:r>
      <w:r w:rsidRPr="003E0965">
        <w:rPr>
          <w:rFonts w:ascii="Times New Roman" w:hAnsi="Times New Roman" w:cs="Times New Roman"/>
          <w:sz w:val="24"/>
          <w:szCs w:val="24"/>
        </w:rPr>
        <w:tab/>
        <w:t>https://ekap.kik.gov.tr/EKAP/</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2-İhale konusu malın</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a) Niteliği, türü ve miktarı</w:t>
      </w:r>
      <w:r w:rsidRPr="003E0965">
        <w:rPr>
          <w:rFonts w:ascii="Times New Roman" w:hAnsi="Times New Roman" w:cs="Times New Roman"/>
          <w:sz w:val="24"/>
          <w:szCs w:val="24"/>
        </w:rPr>
        <w:tab/>
        <w:t>:</w:t>
      </w:r>
      <w:r w:rsidRPr="003E0965">
        <w:rPr>
          <w:rFonts w:ascii="Times New Roman" w:hAnsi="Times New Roman" w:cs="Times New Roman"/>
          <w:sz w:val="24"/>
          <w:szCs w:val="24"/>
        </w:rPr>
        <w:tab/>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 xml:space="preserve">2016 yılı Elektrik Enerjisi Alımı: İl Müdürlüğümüz hizmet binaları, İlçe Müdürlükleri ve bağlı Tesislerinde hizmetlerin yürütülmesi için kullanılmak üzere 2.800.000 </w:t>
      </w:r>
      <w:proofErr w:type="spellStart"/>
      <w:r w:rsidRPr="003E0965">
        <w:rPr>
          <w:rFonts w:ascii="Times New Roman" w:hAnsi="Times New Roman" w:cs="Times New Roman"/>
          <w:sz w:val="24"/>
          <w:szCs w:val="24"/>
        </w:rPr>
        <w:t>Kilowatt</w:t>
      </w:r>
      <w:proofErr w:type="spellEnd"/>
      <w:r w:rsidRPr="003E0965">
        <w:rPr>
          <w:rFonts w:ascii="Times New Roman" w:hAnsi="Times New Roman" w:cs="Times New Roman"/>
          <w:sz w:val="24"/>
          <w:szCs w:val="24"/>
        </w:rPr>
        <w:t>-saat Elektrik Enerjisi alımı işidir.</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 xml:space="preserve">Ayrıntılı bilgiye </w:t>
      </w:r>
      <w:proofErr w:type="spellStart"/>
      <w:r w:rsidRPr="003E0965">
        <w:rPr>
          <w:rFonts w:ascii="Times New Roman" w:hAnsi="Times New Roman" w:cs="Times New Roman"/>
          <w:sz w:val="24"/>
          <w:szCs w:val="24"/>
        </w:rPr>
        <w:t>EKAP’ta</w:t>
      </w:r>
      <w:proofErr w:type="spellEnd"/>
      <w:r w:rsidRPr="003E0965">
        <w:rPr>
          <w:rFonts w:ascii="Times New Roman" w:hAnsi="Times New Roman" w:cs="Times New Roman"/>
          <w:sz w:val="24"/>
          <w:szCs w:val="24"/>
        </w:rPr>
        <w:t xml:space="preserve"> yer alan ihale dokümanı içinde bulunan idari şartnameden ulaşılabilir.</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b) Teslim yeri</w:t>
      </w:r>
      <w:r w:rsidRPr="003E0965">
        <w:rPr>
          <w:rFonts w:ascii="Times New Roman" w:hAnsi="Times New Roman" w:cs="Times New Roman"/>
          <w:sz w:val="24"/>
          <w:szCs w:val="24"/>
        </w:rPr>
        <w:tab/>
        <w:t>:</w:t>
      </w:r>
      <w:r w:rsidRPr="003E0965">
        <w:rPr>
          <w:rFonts w:ascii="Times New Roman" w:hAnsi="Times New Roman" w:cs="Times New Roman"/>
          <w:sz w:val="24"/>
          <w:szCs w:val="24"/>
        </w:rPr>
        <w:tab/>
        <w:t xml:space="preserve">Teknik Şartnamenin 5 ve 6 </w:t>
      </w:r>
      <w:proofErr w:type="spellStart"/>
      <w:r w:rsidRPr="003E0965">
        <w:rPr>
          <w:rFonts w:ascii="Times New Roman" w:hAnsi="Times New Roman" w:cs="Times New Roman"/>
          <w:sz w:val="24"/>
          <w:szCs w:val="24"/>
        </w:rPr>
        <w:t>ıncı</w:t>
      </w:r>
      <w:proofErr w:type="spellEnd"/>
      <w:r w:rsidRPr="003E0965">
        <w:rPr>
          <w:rFonts w:ascii="Times New Roman" w:hAnsi="Times New Roman" w:cs="Times New Roman"/>
          <w:sz w:val="24"/>
          <w:szCs w:val="24"/>
        </w:rPr>
        <w:t xml:space="preserve"> sayfalarında Tablo 2 olarak abonelik bilgileri, birimleri ve fatura adresleri 38 adet bina ve müştemilatlarına.</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c) Teslim tarihi</w:t>
      </w:r>
      <w:r w:rsidRPr="003E0965">
        <w:rPr>
          <w:rFonts w:ascii="Times New Roman" w:hAnsi="Times New Roman" w:cs="Times New Roman"/>
          <w:sz w:val="24"/>
          <w:szCs w:val="24"/>
        </w:rPr>
        <w:tab/>
        <w:t>:</w:t>
      </w:r>
      <w:r w:rsidRPr="003E0965">
        <w:rPr>
          <w:rFonts w:ascii="Times New Roman" w:hAnsi="Times New Roman" w:cs="Times New Roman"/>
          <w:sz w:val="24"/>
          <w:szCs w:val="24"/>
        </w:rPr>
        <w:tab/>
        <w:t>İşe başlama tarihi itibarı ile aralıksız ve sürekli olarak aboneliği gerçekleştirilmiş bina ve müştemilatlarına 31.12.2016 tarihine kadar enerji verilmesi zorunludur.</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3- İhalenin</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a) Yapılacağı yer</w:t>
      </w:r>
      <w:r w:rsidRPr="003E0965">
        <w:rPr>
          <w:rFonts w:ascii="Times New Roman" w:hAnsi="Times New Roman" w:cs="Times New Roman"/>
          <w:sz w:val="24"/>
          <w:szCs w:val="24"/>
        </w:rPr>
        <w:tab/>
        <w:t>:</w:t>
      </w:r>
      <w:r w:rsidRPr="003E0965">
        <w:rPr>
          <w:rFonts w:ascii="Times New Roman" w:hAnsi="Times New Roman" w:cs="Times New Roman"/>
          <w:sz w:val="24"/>
          <w:szCs w:val="24"/>
        </w:rPr>
        <w:tab/>
        <w:t xml:space="preserve">İstanbul Gençlik Hizmetleri ve Spor İl Müdürlüğü İhale ve Satın Alma Şube Müdürlüğü Barbaros Mahallesi </w:t>
      </w:r>
      <w:proofErr w:type="spellStart"/>
      <w:r w:rsidRPr="003E0965">
        <w:rPr>
          <w:rFonts w:ascii="Times New Roman" w:hAnsi="Times New Roman" w:cs="Times New Roman"/>
          <w:sz w:val="24"/>
          <w:szCs w:val="24"/>
        </w:rPr>
        <w:t>Alaattin</w:t>
      </w:r>
      <w:proofErr w:type="spellEnd"/>
      <w:r w:rsidRPr="003E0965">
        <w:rPr>
          <w:rFonts w:ascii="Times New Roman" w:hAnsi="Times New Roman" w:cs="Times New Roman"/>
          <w:sz w:val="24"/>
          <w:szCs w:val="24"/>
        </w:rPr>
        <w:t xml:space="preserve"> Yavaşça Sokak No:10/1 3. Kat Şube Müdürlüğü Odası </w:t>
      </w:r>
      <w:proofErr w:type="spellStart"/>
      <w:r w:rsidRPr="003E0965">
        <w:rPr>
          <w:rFonts w:ascii="Times New Roman" w:hAnsi="Times New Roman" w:cs="Times New Roman"/>
          <w:sz w:val="24"/>
          <w:szCs w:val="24"/>
        </w:rPr>
        <w:t>Zeynepkamil</w:t>
      </w:r>
      <w:proofErr w:type="spellEnd"/>
      <w:r w:rsidRPr="003E0965">
        <w:rPr>
          <w:rFonts w:ascii="Times New Roman" w:hAnsi="Times New Roman" w:cs="Times New Roman"/>
          <w:sz w:val="24"/>
          <w:szCs w:val="24"/>
        </w:rPr>
        <w:t xml:space="preserve"> Üsküdar/İSTANBUL</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b) Tarihi ve saati</w:t>
      </w:r>
      <w:r w:rsidRPr="003E0965">
        <w:rPr>
          <w:rFonts w:ascii="Times New Roman" w:hAnsi="Times New Roman" w:cs="Times New Roman"/>
          <w:sz w:val="24"/>
          <w:szCs w:val="24"/>
        </w:rPr>
        <w:tab/>
        <w:t>:</w:t>
      </w:r>
      <w:r w:rsidRPr="003E0965">
        <w:rPr>
          <w:rFonts w:ascii="Times New Roman" w:hAnsi="Times New Roman" w:cs="Times New Roman"/>
          <w:sz w:val="24"/>
          <w:szCs w:val="24"/>
        </w:rPr>
        <w:tab/>
        <w:t xml:space="preserve">14.12.2015 - </w:t>
      </w:r>
      <w:proofErr w:type="gramStart"/>
      <w:r w:rsidRPr="003E0965">
        <w:rPr>
          <w:rFonts w:ascii="Times New Roman" w:hAnsi="Times New Roman" w:cs="Times New Roman"/>
          <w:sz w:val="24"/>
          <w:szCs w:val="24"/>
        </w:rPr>
        <w:t>10:30</w:t>
      </w:r>
      <w:proofErr w:type="gramEnd"/>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 xml:space="preserve">4. İhaleye katılabilme şartları ve istenilen belgeler ile yeterlik değerlendirmesinde uygulanacak </w:t>
      </w:r>
      <w:proofErr w:type="gramStart"/>
      <w:r w:rsidRPr="003E0965">
        <w:rPr>
          <w:rFonts w:ascii="Times New Roman" w:hAnsi="Times New Roman" w:cs="Times New Roman"/>
          <w:sz w:val="24"/>
          <w:szCs w:val="24"/>
        </w:rPr>
        <w:t>kriterler</w:t>
      </w:r>
      <w:proofErr w:type="gramEnd"/>
      <w:r w:rsidRPr="003E0965">
        <w:rPr>
          <w:rFonts w:ascii="Times New Roman" w:hAnsi="Times New Roman" w:cs="Times New Roman"/>
          <w:sz w:val="24"/>
          <w:szCs w:val="24"/>
        </w:rPr>
        <w:t>:</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 xml:space="preserve">4.1. İhaleye katılma şartları ve istenilen belgeler: </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 xml:space="preserve">4.1.1. Mevzuatı gereği kayıtlı olduğu Ticaret ve/veya Sanayi Odası ya da ilgili Esnaf ve </w:t>
      </w:r>
      <w:proofErr w:type="gramStart"/>
      <w:r w:rsidRPr="003E0965">
        <w:rPr>
          <w:rFonts w:ascii="Times New Roman" w:hAnsi="Times New Roman" w:cs="Times New Roman"/>
          <w:sz w:val="24"/>
          <w:szCs w:val="24"/>
        </w:rPr>
        <w:t>Sanatkarlar</w:t>
      </w:r>
      <w:proofErr w:type="gramEnd"/>
      <w:r w:rsidRPr="003E0965">
        <w:rPr>
          <w:rFonts w:ascii="Times New Roman" w:hAnsi="Times New Roman" w:cs="Times New Roman"/>
          <w:sz w:val="24"/>
          <w:szCs w:val="24"/>
        </w:rPr>
        <w:t xml:space="preserve"> Odası belgesi; </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 xml:space="preserve">4.1.1.1. Gerçek kişi olması halinde, ilk ilan veya ihale tarihinin içinde bulunduğu yılda alınmış, ilgisine göre Ticaret ve/veya Sanayi Odasına ya da ilgili Esnaf ve </w:t>
      </w:r>
      <w:proofErr w:type="gramStart"/>
      <w:r w:rsidRPr="003E0965">
        <w:rPr>
          <w:rFonts w:ascii="Times New Roman" w:hAnsi="Times New Roman" w:cs="Times New Roman"/>
          <w:sz w:val="24"/>
          <w:szCs w:val="24"/>
        </w:rPr>
        <w:t>Sanatkarlar</w:t>
      </w:r>
      <w:proofErr w:type="gramEnd"/>
      <w:r w:rsidRPr="003E0965">
        <w:rPr>
          <w:rFonts w:ascii="Times New Roman" w:hAnsi="Times New Roman" w:cs="Times New Roman"/>
          <w:sz w:val="24"/>
          <w:szCs w:val="24"/>
        </w:rPr>
        <w:t xml:space="preserve"> Odasına kayıtlı olduğunu gösterir belge, </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 xml:space="preserve">4.1.1.2. Tüzel kişi olması halinde, ilgili mevzuatı gereği kayıtlı bulunduğu Ticaret ve/veya Sanayi Odasından, ilk ilan veya ihale tarihinin içinde bulunduğu yılda alınmış, tüzel kişiliğin odaya kayıtlı olduğunu gösterir belge, </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4.1.1.3. İhale konusu malın satış faaliyetinin yerine getirilebilmesi için ilgili mevzuat gereğince alınması zorunlu izin, ruhsat veya faaliyet belgesi veya belgeler:</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İstekliler Enerji Piyasası Düzenleme Kurulu tarafından kendilerine verilmiş, İhale tarihinde geçerli durumda olan Elektrik Üretim Lisansı veya Elektrik Toptan Satış Lisansının aslı veya Noter Onaylı sureti veya İdaremizce Aslı Görülmüştür onaylı suretini teklifleri ile birlikte sunmaları zorunludur. Bu belgeyi teklifleri ile usulüne uygun sunmayan İstekliler değerlendirme dışı bırakılacaktır.</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 xml:space="preserve">4.1.2. Teklif vermeye yetkili olduğunu gösteren imza beyannamesi veya imza sirküleri; </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 xml:space="preserve">4.1.2.1. Gerçek kişi olması halinde, noter tasdikli imza beyannamesi, </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proofErr w:type="gramStart"/>
      <w:r w:rsidRPr="003E0965">
        <w:rPr>
          <w:rFonts w:ascii="Times New Roman" w:hAnsi="Times New Roman" w:cs="Times New Roman"/>
          <w:sz w:val="24"/>
          <w:szCs w:val="24"/>
        </w:rP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 xml:space="preserve">4.1.3. Şekli ve içeriği İdari Şartnamede belirlenen teklif mektubu. </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 xml:space="preserve">4.1.4. Şekli ve içeriği İdari Şartnamede belirlenen geçici teminat. </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 xml:space="preserve">4.1.5 İhale konusu alımın tamamı veya bir kısmı alt yüklenicilere yaptırılamaz. </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 xml:space="preserve">4.2. Ekonomik ve mali yeterliğe ilişkin belgeler ve bu belgelerin taşıması gereken </w:t>
      </w:r>
      <w:proofErr w:type="gramStart"/>
      <w:r w:rsidRPr="003E0965">
        <w:rPr>
          <w:rFonts w:ascii="Times New Roman" w:hAnsi="Times New Roman" w:cs="Times New Roman"/>
          <w:sz w:val="24"/>
          <w:szCs w:val="24"/>
        </w:rPr>
        <w:t>kriterler</w:t>
      </w:r>
      <w:proofErr w:type="gramEnd"/>
      <w:r w:rsidRPr="003E0965">
        <w:rPr>
          <w:rFonts w:ascii="Times New Roman" w:hAnsi="Times New Roman" w:cs="Times New Roman"/>
          <w:sz w:val="24"/>
          <w:szCs w:val="24"/>
        </w:rPr>
        <w:t>:</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 xml:space="preserve">İdare tarafından ekonomik ve mali yeterliğe ilişkin </w:t>
      </w:r>
      <w:proofErr w:type="gramStart"/>
      <w:r w:rsidRPr="003E0965">
        <w:rPr>
          <w:rFonts w:ascii="Times New Roman" w:hAnsi="Times New Roman" w:cs="Times New Roman"/>
          <w:sz w:val="24"/>
          <w:szCs w:val="24"/>
        </w:rPr>
        <w:t>kriter</w:t>
      </w:r>
      <w:proofErr w:type="gramEnd"/>
      <w:r w:rsidRPr="003E0965">
        <w:rPr>
          <w:rFonts w:ascii="Times New Roman" w:hAnsi="Times New Roman" w:cs="Times New Roman"/>
          <w:sz w:val="24"/>
          <w:szCs w:val="24"/>
        </w:rPr>
        <w:t xml:space="preserve"> belirtilmemiştir.</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 xml:space="preserve">4.3. Mesleki ve Teknik yeterliğe ilişkin belgeler ve bu belgelerin taşıması gereken </w:t>
      </w:r>
      <w:proofErr w:type="gramStart"/>
      <w:r w:rsidRPr="003E0965">
        <w:rPr>
          <w:rFonts w:ascii="Times New Roman" w:hAnsi="Times New Roman" w:cs="Times New Roman"/>
          <w:sz w:val="24"/>
          <w:szCs w:val="24"/>
        </w:rPr>
        <w:t>kriterler</w:t>
      </w:r>
      <w:proofErr w:type="gramEnd"/>
      <w:r w:rsidRPr="003E0965">
        <w:rPr>
          <w:rFonts w:ascii="Times New Roman" w:hAnsi="Times New Roman" w:cs="Times New Roman"/>
          <w:sz w:val="24"/>
          <w:szCs w:val="24"/>
        </w:rPr>
        <w:t>:</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lastRenderedPageBreak/>
        <w:t>4.3.1.</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4.3.1.1. Ürünlerin piyasaya arzına ilişkin belgeler:</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 xml:space="preserve">Enerji Piyasası Düzenleme Kurulu (EPDK) tarafından yayımlanmış olan enerji piyasası serbest tüketici yönetmeliğine </w:t>
      </w:r>
      <w:proofErr w:type="spellStart"/>
      <w:r w:rsidRPr="003E0965">
        <w:rPr>
          <w:rFonts w:ascii="Times New Roman" w:hAnsi="Times New Roman" w:cs="Times New Roman"/>
          <w:sz w:val="24"/>
          <w:szCs w:val="24"/>
        </w:rPr>
        <w:t>gore</w:t>
      </w:r>
      <w:proofErr w:type="spellEnd"/>
      <w:r w:rsidRPr="003E0965">
        <w:rPr>
          <w:rFonts w:ascii="Times New Roman" w:hAnsi="Times New Roman" w:cs="Times New Roman"/>
          <w:sz w:val="24"/>
          <w:szCs w:val="24"/>
        </w:rPr>
        <w:t xml:space="preserve"> serbest tüketici olan idareye elektrik enerjisi satma yetkisi veren, EPDK tarafından düzenlenmiş ilgili lisans (üretim </w:t>
      </w:r>
      <w:proofErr w:type="gramStart"/>
      <w:r w:rsidRPr="003E0965">
        <w:rPr>
          <w:rFonts w:ascii="Times New Roman" w:hAnsi="Times New Roman" w:cs="Times New Roman"/>
          <w:sz w:val="24"/>
          <w:szCs w:val="24"/>
        </w:rPr>
        <w:t>lisansı,otoprodüktör</w:t>
      </w:r>
      <w:proofErr w:type="gramEnd"/>
      <w:r w:rsidRPr="003E0965">
        <w:rPr>
          <w:rFonts w:ascii="Times New Roman" w:hAnsi="Times New Roman" w:cs="Times New Roman"/>
          <w:sz w:val="24"/>
          <w:szCs w:val="24"/>
        </w:rPr>
        <w:t xml:space="preserve"> lisansı, otoprodüktör grubu lisansı, toptan satış lisansı veya </w:t>
      </w:r>
      <w:proofErr w:type="spellStart"/>
      <w:r w:rsidRPr="003E0965">
        <w:rPr>
          <w:rFonts w:ascii="Times New Roman" w:hAnsi="Times New Roman" w:cs="Times New Roman"/>
          <w:sz w:val="24"/>
          <w:szCs w:val="24"/>
        </w:rPr>
        <w:t>parakende</w:t>
      </w:r>
      <w:proofErr w:type="spellEnd"/>
      <w:r w:rsidRPr="003E0965">
        <w:rPr>
          <w:rFonts w:ascii="Times New Roman" w:hAnsi="Times New Roman" w:cs="Times New Roman"/>
          <w:sz w:val="24"/>
          <w:szCs w:val="24"/>
        </w:rPr>
        <w:t xml:space="preserve"> satış lisanslarından herhangi birinin aslı veya noter tasdikli sureti veya İdarece Aslı Görülmüştür </w:t>
      </w:r>
      <w:proofErr w:type="spellStart"/>
      <w:r w:rsidRPr="003E0965">
        <w:rPr>
          <w:rFonts w:ascii="Times New Roman" w:hAnsi="Times New Roman" w:cs="Times New Roman"/>
          <w:sz w:val="24"/>
          <w:szCs w:val="24"/>
        </w:rPr>
        <w:t>tastikli</w:t>
      </w:r>
      <w:proofErr w:type="spellEnd"/>
      <w:r w:rsidRPr="003E0965">
        <w:rPr>
          <w:rFonts w:ascii="Times New Roman" w:hAnsi="Times New Roman" w:cs="Times New Roman"/>
          <w:sz w:val="24"/>
          <w:szCs w:val="24"/>
        </w:rPr>
        <w:t xml:space="preserve"> sureti.)</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4.3.1.2. Yetkili kurum ve kuruluşlara kayıtla ilgili belgeler:</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 xml:space="preserve">Enerji Piyasası Düzenleme Kurulu (EPDK) tarafından yayımlanmış olan enerji piyasası serbest tüketici yönetmeliğine </w:t>
      </w:r>
      <w:proofErr w:type="spellStart"/>
      <w:r w:rsidRPr="003E0965">
        <w:rPr>
          <w:rFonts w:ascii="Times New Roman" w:hAnsi="Times New Roman" w:cs="Times New Roman"/>
          <w:sz w:val="24"/>
          <w:szCs w:val="24"/>
        </w:rPr>
        <w:t>gore</w:t>
      </w:r>
      <w:proofErr w:type="spellEnd"/>
      <w:r w:rsidRPr="003E0965">
        <w:rPr>
          <w:rFonts w:ascii="Times New Roman" w:hAnsi="Times New Roman" w:cs="Times New Roman"/>
          <w:sz w:val="24"/>
          <w:szCs w:val="24"/>
        </w:rPr>
        <w:t xml:space="preserve"> serbest tüketici olan idareye elektrik enerjisi satma yetkisi veren, EPDK tarafından düzenlenmiş ilgili lisans (üretim lisansı, </w:t>
      </w:r>
      <w:proofErr w:type="gramStart"/>
      <w:r w:rsidRPr="003E0965">
        <w:rPr>
          <w:rFonts w:ascii="Times New Roman" w:hAnsi="Times New Roman" w:cs="Times New Roman"/>
          <w:sz w:val="24"/>
          <w:szCs w:val="24"/>
        </w:rPr>
        <w:t>otoprodüktör</w:t>
      </w:r>
      <w:proofErr w:type="gramEnd"/>
      <w:r w:rsidRPr="003E0965">
        <w:rPr>
          <w:rFonts w:ascii="Times New Roman" w:hAnsi="Times New Roman" w:cs="Times New Roman"/>
          <w:sz w:val="24"/>
          <w:szCs w:val="24"/>
        </w:rPr>
        <w:t xml:space="preserve"> </w:t>
      </w:r>
      <w:proofErr w:type="spellStart"/>
      <w:r w:rsidRPr="003E0965">
        <w:rPr>
          <w:rFonts w:ascii="Times New Roman" w:hAnsi="Times New Roman" w:cs="Times New Roman"/>
          <w:sz w:val="24"/>
          <w:szCs w:val="24"/>
        </w:rPr>
        <w:t>lisansi</w:t>
      </w:r>
      <w:proofErr w:type="spellEnd"/>
      <w:r w:rsidRPr="003E0965">
        <w:rPr>
          <w:rFonts w:ascii="Times New Roman" w:hAnsi="Times New Roman" w:cs="Times New Roman"/>
          <w:sz w:val="24"/>
          <w:szCs w:val="24"/>
        </w:rPr>
        <w:t xml:space="preserve">, otoprodüktör grubu lisansı, toptan satış lisansı veya </w:t>
      </w:r>
      <w:proofErr w:type="spellStart"/>
      <w:r w:rsidRPr="003E0965">
        <w:rPr>
          <w:rFonts w:ascii="Times New Roman" w:hAnsi="Times New Roman" w:cs="Times New Roman"/>
          <w:sz w:val="24"/>
          <w:szCs w:val="24"/>
        </w:rPr>
        <w:t>parakende</w:t>
      </w:r>
      <w:proofErr w:type="spellEnd"/>
      <w:r w:rsidRPr="003E0965">
        <w:rPr>
          <w:rFonts w:ascii="Times New Roman" w:hAnsi="Times New Roman" w:cs="Times New Roman"/>
          <w:sz w:val="24"/>
          <w:szCs w:val="24"/>
        </w:rPr>
        <w:t xml:space="preserve"> satış lisanslarından herhangi birinin aslı veya noter tasdikli sureti veya İdaremizce Aslı Görülmüştür </w:t>
      </w:r>
      <w:proofErr w:type="spellStart"/>
      <w:r w:rsidRPr="003E0965">
        <w:rPr>
          <w:rFonts w:ascii="Times New Roman" w:hAnsi="Times New Roman" w:cs="Times New Roman"/>
          <w:sz w:val="24"/>
          <w:szCs w:val="24"/>
        </w:rPr>
        <w:t>tastikli</w:t>
      </w:r>
      <w:proofErr w:type="spellEnd"/>
      <w:r w:rsidRPr="003E0965">
        <w:rPr>
          <w:rFonts w:ascii="Times New Roman" w:hAnsi="Times New Roman" w:cs="Times New Roman"/>
          <w:sz w:val="24"/>
          <w:szCs w:val="24"/>
        </w:rPr>
        <w:t xml:space="preserve"> sureti.)</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 xml:space="preserve">5.Ekonomik açıdan en avantajlı teklif sadece fiyat esasına göre belirlenecektir. </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 xml:space="preserve">6. İhale yerli ve yabancı tüm isteklilere açıktır. </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 xml:space="preserve">7. İhale dokümanının görülmesi ve satın alınması: </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 xml:space="preserve">7.1. İhale dokümanı, idarenin adresinde görülebilir ve 250 TRY (Türk Lirası) karşılığı İstanbul Gençlik Hizmetleri ve Spor İl Müdürlüğü İhale ve Satın Alma Şube Müdürlüğü İhale ve Satın Alma Servisi Barbaros Mahallesi </w:t>
      </w:r>
      <w:proofErr w:type="spellStart"/>
      <w:r w:rsidRPr="003E0965">
        <w:rPr>
          <w:rFonts w:ascii="Times New Roman" w:hAnsi="Times New Roman" w:cs="Times New Roman"/>
          <w:sz w:val="24"/>
          <w:szCs w:val="24"/>
        </w:rPr>
        <w:t>Alaattin</w:t>
      </w:r>
      <w:proofErr w:type="spellEnd"/>
      <w:r w:rsidRPr="003E0965">
        <w:rPr>
          <w:rFonts w:ascii="Times New Roman" w:hAnsi="Times New Roman" w:cs="Times New Roman"/>
          <w:sz w:val="24"/>
          <w:szCs w:val="24"/>
        </w:rPr>
        <w:t xml:space="preserve"> Yavaşça Sokak No:10/1 </w:t>
      </w:r>
      <w:proofErr w:type="spellStart"/>
      <w:r w:rsidRPr="003E0965">
        <w:rPr>
          <w:rFonts w:ascii="Times New Roman" w:hAnsi="Times New Roman" w:cs="Times New Roman"/>
          <w:sz w:val="24"/>
          <w:szCs w:val="24"/>
        </w:rPr>
        <w:t>Zeynepkamil</w:t>
      </w:r>
      <w:proofErr w:type="spellEnd"/>
      <w:r w:rsidRPr="003E0965">
        <w:rPr>
          <w:rFonts w:ascii="Times New Roman" w:hAnsi="Times New Roman" w:cs="Times New Roman"/>
          <w:sz w:val="24"/>
          <w:szCs w:val="24"/>
        </w:rPr>
        <w:t xml:space="preserve"> Üsküdar/İSTANBUL adresinden satın alınabilir. </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 xml:space="preserve">7.2. İhaleye teklif verecek olanların ihale dokümanını satın almaları veya EKAP üzerinden e-imza kullanarak indirmeleri zorunludur. </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 xml:space="preserve">8. Teklifler, ihale tarih ve saatine kadar İstanbul Gençlik Hizmetleri ve Spor İl Müdürlüğü İhale ve Satın Alma Şube Müdürlüğü Barbaros Mahallesi </w:t>
      </w:r>
      <w:proofErr w:type="spellStart"/>
      <w:r w:rsidRPr="003E0965">
        <w:rPr>
          <w:rFonts w:ascii="Times New Roman" w:hAnsi="Times New Roman" w:cs="Times New Roman"/>
          <w:sz w:val="24"/>
          <w:szCs w:val="24"/>
        </w:rPr>
        <w:t>Alaattin</w:t>
      </w:r>
      <w:proofErr w:type="spellEnd"/>
      <w:r w:rsidRPr="003E0965">
        <w:rPr>
          <w:rFonts w:ascii="Times New Roman" w:hAnsi="Times New Roman" w:cs="Times New Roman"/>
          <w:sz w:val="24"/>
          <w:szCs w:val="24"/>
        </w:rPr>
        <w:t xml:space="preserve"> Yavaşça Sokak No:10/1 </w:t>
      </w:r>
      <w:proofErr w:type="spellStart"/>
      <w:r w:rsidRPr="003E0965">
        <w:rPr>
          <w:rFonts w:ascii="Times New Roman" w:hAnsi="Times New Roman" w:cs="Times New Roman"/>
          <w:sz w:val="24"/>
          <w:szCs w:val="24"/>
        </w:rPr>
        <w:t>Zeynepkamil</w:t>
      </w:r>
      <w:proofErr w:type="spellEnd"/>
      <w:r w:rsidRPr="003E0965">
        <w:rPr>
          <w:rFonts w:ascii="Times New Roman" w:hAnsi="Times New Roman" w:cs="Times New Roman"/>
          <w:sz w:val="24"/>
          <w:szCs w:val="24"/>
        </w:rPr>
        <w:t xml:space="preserve"> Üsküdar/İSTANBUL adresine elden teslim edilebileceği gibi, aynı adrese iadeli taahhütlü posta vasıtasıyla da gönderilebilir. </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 xml:space="preserve">Bu ihalede, işin tamamı için teklif verilecektir. </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 xml:space="preserve">10. İstekliler teklif ettikleri bedelin %3’ünden az olmamak üzere kendi belirleyecekleri tutarda geçici teminat vereceklerdir. </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 xml:space="preserve">11. Verilen tekliflerin geçerlilik süresi, ihale tarihinden itibaren 90 (doksan) takvim günüdür. </w:t>
      </w:r>
    </w:p>
    <w:p w:rsidR="00F02CAB" w:rsidRDefault="003E0965" w:rsidP="003E0965">
      <w:pPr>
        <w:spacing w:before="100" w:beforeAutospacing="1" w:after="100" w:afterAutospacing="1" w:line="0" w:lineRule="atLeast"/>
        <w:contextualSpacing/>
        <w:rPr>
          <w:rFonts w:ascii="Times New Roman" w:hAnsi="Times New Roman" w:cs="Times New Roman"/>
          <w:sz w:val="24"/>
          <w:szCs w:val="24"/>
        </w:rPr>
      </w:pPr>
      <w:r w:rsidRPr="003E0965">
        <w:rPr>
          <w:rFonts w:ascii="Times New Roman" w:hAnsi="Times New Roman" w:cs="Times New Roman"/>
          <w:sz w:val="24"/>
          <w:szCs w:val="24"/>
        </w:rPr>
        <w:t>12. Konsorsiyum olarak ihaleye teklif verilemez.</w:t>
      </w:r>
    </w:p>
    <w:p w:rsidR="003E0965" w:rsidRDefault="003E0965" w:rsidP="003E0965">
      <w:pPr>
        <w:spacing w:before="100" w:beforeAutospacing="1" w:after="100" w:afterAutospacing="1" w:line="0" w:lineRule="atLeast"/>
        <w:contextualSpacing/>
        <w:rPr>
          <w:rFonts w:ascii="Times New Roman" w:hAnsi="Times New Roman" w:cs="Times New Roman"/>
          <w:sz w:val="24"/>
          <w:szCs w:val="24"/>
        </w:rPr>
      </w:pPr>
    </w:p>
    <w:p w:rsidR="003E0965" w:rsidRDefault="003E0965" w:rsidP="003E0965">
      <w:pPr>
        <w:spacing w:before="100" w:beforeAutospacing="1" w:after="100" w:afterAutospacing="1" w:line="0" w:lineRule="atLeast"/>
        <w:contextualSpacing/>
        <w:rPr>
          <w:rFonts w:ascii="Times New Roman" w:hAnsi="Times New Roman" w:cs="Times New Roman"/>
          <w:sz w:val="24"/>
          <w:szCs w:val="24"/>
        </w:rPr>
      </w:pPr>
    </w:p>
    <w:p w:rsidR="003E0965" w:rsidRDefault="003E0965" w:rsidP="003E0965">
      <w:pPr>
        <w:spacing w:before="100" w:beforeAutospacing="1" w:after="100" w:afterAutospacing="1" w:line="0" w:lineRule="atLeast"/>
        <w:contextualSpacing/>
        <w:rPr>
          <w:rFonts w:ascii="Times New Roman" w:hAnsi="Times New Roman" w:cs="Times New Roman"/>
          <w:sz w:val="24"/>
          <w:szCs w:val="24"/>
        </w:rPr>
      </w:pPr>
    </w:p>
    <w:p w:rsidR="003E0965" w:rsidRDefault="003E0965" w:rsidP="003E0965">
      <w:pPr>
        <w:spacing w:before="100" w:beforeAutospacing="1" w:after="100" w:afterAutospacing="1" w:line="0" w:lineRule="atLeast"/>
        <w:contextualSpacing/>
        <w:rPr>
          <w:rFonts w:ascii="Times New Roman" w:hAnsi="Times New Roman" w:cs="Times New Roman"/>
          <w:sz w:val="24"/>
          <w:szCs w:val="24"/>
        </w:rPr>
      </w:pPr>
      <w:r>
        <w:rPr>
          <w:rFonts w:ascii="Times New Roman" w:hAnsi="Times New Roman" w:cs="Times New Roman"/>
          <w:sz w:val="24"/>
          <w:szCs w:val="24"/>
        </w:rPr>
        <w:t>İbrahim İlhami KOÇ</w:t>
      </w:r>
    </w:p>
    <w:p w:rsidR="003E0965" w:rsidRPr="003E0965" w:rsidRDefault="003E0965" w:rsidP="003E0965">
      <w:pPr>
        <w:spacing w:before="100" w:beforeAutospacing="1" w:after="100" w:afterAutospacing="1" w:line="0" w:lineRule="atLeast"/>
        <w:contextualSpacing/>
        <w:rPr>
          <w:rFonts w:ascii="Times New Roman" w:hAnsi="Times New Roman" w:cs="Times New Roman"/>
          <w:sz w:val="24"/>
          <w:szCs w:val="24"/>
        </w:rPr>
      </w:pPr>
      <w:r>
        <w:rPr>
          <w:rFonts w:ascii="Times New Roman" w:hAnsi="Times New Roman" w:cs="Times New Roman"/>
          <w:sz w:val="24"/>
          <w:szCs w:val="24"/>
        </w:rPr>
        <w:t>İl Müdür V.</w:t>
      </w:r>
    </w:p>
    <w:sectPr w:rsidR="003E0965" w:rsidRPr="003E0965" w:rsidSect="003E0965">
      <w:pgSz w:w="11906" w:h="16838"/>
      <w:pgMar w:top="851" w:right="28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0965"/>
    <w:rsid w:val="000007BA"/>
    <w:rsid w:val="003E0965"/>
    <w:rsid w:val="00C64CB8"/>
    <w:rsid w:val="00F02C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985</Words>
  <Characters>5615</Characters>
  <Application>Microsoft Office Word</Application>
  <DocSecurity>0</DocSecurity>
  <Lines>46</Lines>
  <Paragraphs>13</Paragraphs>
  <ScaleCrop>false</ScaleCrop>
  <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PRO2000</dc:creator>
  <cp:keywords/>
  <dc:description/>
  <cp:lastModifiedBy>PRO2000</cp:lastModifiedBy>
  <cp:revision>2</cp:revision>
  <dcterms:created xsi:type="dcterms:W3CDTF">2015-11-17T11:12:00Z</dcterms:created>
  <dcterms:modified xsi:type="dcterms:W3CDTF">2015-11-17T11:15:00Z</dcterms:modified>
</cp:coreProperties>
</file>